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CA696" w14:textId="12AC0846" w:rsidR="0071121D" w:rsidRPr="0071121D" w:rsidRDefault="0071121D" w:rsidP="007112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71121D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–</w:t>
      </w:r>
    </w:p>
    <w:p w14:paraId="6AFF9418" w14:textId="77777777" w:rsidR="0071121D" w:rsidRPr="0071121D" w:rsidRDefault="0071121D" w:rsidP="0071121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121D">
        <w:rPr>
          <w:rFonts w:ascii="Times New Roman" w:eastAsia="Calibri" w:hAnsi="Times New Roman" w:cs="Times New Roman"/>
          <w:sz w:val="28"/>
          <w:szCs w:val="28"/>
        </w:rPr>
        <w:t>средняя   общеобразовательная школа № 33 г. Орла</w:t>
      </w:r>
    </w:p>
    <w:p w14:paraId="69E1411F" w14:textId="77777777" w:rsidR="0071121D" w:rsidRPr="0071121D" w:rsidRDefault="0071121D" w:rsidP="007112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2536"/>
        <w:tblW w:w="11245" w:type="dxa"/>
        <w:tblLook w:val="01E0" w:firstRow="1" w:lastRow="1" w:firstColumn="1" w:lastColumn="1" w:noHBand="0" w:noVBand="0"/>
      </w:tblPr>
      <w:tblGrid>
        <w:gridCol w:w="3891"/>
        <w:gridCol w:w="3573"/>
        <w:gridCol w:w="3781"/>
      </w:tblGrid>
      <w:tr w:rsidR="000F0DE1" w:rsidRPr="002C4AD9" w14:paraId="2E355B21" w14:textId="77777777" w:rsidTr="000F0DE1">
        <w:trPr>
          <w:trHeight w:val="771"/>
        </w:trPr>
        <w:tc>
          <w:tcPr>
            <w:tcW w:w="3891" w:type="dxa"/>
            <w:hideMark/>
          </w:tcPr>
          <w:p w14:paraId="5A7F4F22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0F0DE1">
              <w:rPr>
                <w:rFonts w:ascii="Times New Roman" w:eastAsia="Calibri" w:hAnsi="Times New Roman" w:cs="Times New Roman"/>
                <w:b/>
              </w:rPr>
              <w:t>Рассмотрено</w:t>
            </w:r>
          </w:p>
          <w:p w14:paraId="610BBCCB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>Руководитель ШМО:</w:t>
            </w:r>
          </w:p>
          <w:p w14:paraId="1A5691BD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>___________/Баранова О.А./</w:t>
            </w:r>
          </w:p>
          <w:p w14:paraId="56BF6D6D" w14:textId="2CF83242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73" w:type="dxa"/>
            <w:hideMark/>
          </w:tcPr>
          <w:p w14:paraId="08D5E3F0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0F0DE1">
              <w:rPr>
                <w:rFonts w:ascii="Times New Roman" w:eastAsia="Calibri" w:hAnsi="Times New Roman" w:cs="Times New Roman"/>
                <w:b/>
              </w:rPr>
              <w:t>Согласовано</w:t>
            </w:r>
          </w:p>
          <w:p w14:paraId="109632E6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14:paraId="6D2B6AAF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>__________/Бородина Е. В./</w:t>
            </w:r>
          </w:p>
          <w:p w14:paraId="35A8A034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F0DE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781" w:type="dxa"/>
          </w:tcPr>
          <w:p w14:paraId="2116C2A2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0F0DE1">
              <w:rPr>
                <w:rFonts w:ascii="Times New Roman" w:eastAsia="Calibri" w:hAnsi="Times New Roman" w:cs="Times New Roman"/>
                <w:b/>
              </w:rPr>
              <w:t xml:space="preserve"> Утверждаю</w:t>
            </w:r>
          </w:p>
          <w:p w14:paraId="01358F3B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>Директор</w:t>
            </w:r>
          </w:p>
          <w:p w14:paraId="7EC47DC2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 xml:space="preserve"> МБОУ СОШ №33г. Орла</w:t>
            </w:r>
          </w:p>
          <w:p w14:paraId="53196593" w14:textId="77777777" w:rsidR="000F0DE1" w:rsidRPr="000F0DE1" w:rsidRDefault="000F0DE1" w:rsidP="000F0D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 xml:space="preserve">     __________/</w:t>
            </w:r>
            <w:proofErr w:type="spellStart"/>
            <w:r w:rsidRPr="000F0DE1">
              <w:rPr>
                <w:rFonts w:ascii="Times New Roman" w:eastAsia="Calibri" w:hAnsi="Times New Roman" w:cs="Times New Roman"/>
              </w:rPr>
              <w:t>Зубцова</w:t>
            </w:r>
            <w:proofErr w:type="spellEnd"/>
            <w:r w:rsidRPr="000F0DE1">
              <w:rPr>
                <w:rFonts w:ascii="Times New Roman" w:eastAsia="Calibri" w:hAnsi="Times New Roman" w:cs="Times New Roman"/>
              </w:rPr>
              <w:t xml:space="preserve"> Н.И./</w:t>
            </w:r>
          </w:p>
          <w:p w14:paraId="0021DD59" w14:textId="1DA6443E" w:rsidR="000F0DE1" w:rsidRPr="000F0DE1" w:rsidRDefault="000F0DE1" w:rsidP="00DC3239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F0DE1">
              <w:rPr>
                <w:rFonts w:ascii="Times New Roman" w:eastAsia="Calibri" w:hAnsi="Times New Roman" w:cs="Times New Roman"/>
              </w:rPr>
              <w:t xml:space="preserve">    </w:t>
            </w:r>
          </w:p>
        </w:tc>
      </w:tr>
    </w:tbl>
    <w:p w14:paraId="095340A0" w14:textId="77777777" w:rsidR="00E8396B" w:rsidRDefault="00E8396B"/>
    <w:p w14:paraId="59E2ED26" w14:textId="77777777" w:rsidR="00E8396B" w:rsidRPr="00E8396B" w:rsidRDefault="00E8396B" w:rsidP="000F0DE1"/>
    <w:p w14:paraId="71B0BF64" w14:textId="77777777" w:rsidR="00E8396B" w:rsidRPr="00E8396B" w:rsidRDefault="00E8396B" w:rsidP="00E8396B"/>
    <w:p w14:paraId="24AB5172" w14:textId="77777777" w:rsidR="00E8396B" w:rsidRPr="00E8396B" w:rsidRDefault="00E8396B" w:rsidP="00E8396B"/>
    <w:p w14:paraId="2B9143A1" w14:textId="27844071" w:rsidR="00852FAC" w:rsidRDefault="00852FAC" w:rsidP="00852FAC">
      <w:pPr>
        <w:jc w:val="center"/>
        <w:rPr>
          <w:rFonts w:ascii="Times New Roman" w:eastAsia="Calibri" w:hAnsi="Times New Roman" w:cs="Times New Roman"/>
          <w:sz w:val="40"/>
          <w:szCs w:val="40"/>
          <w:u w:val="single"/>
        </w:rPr>
      </w:pPr>
      <w:r w:rsidRPr="00852FAC">
        <w:rPr>
          <w:rFonts w:ascii="Times New Roman" w:eastAsia="Calibri" w:hAnsi="Times New Roman" w:cs="Times New Roman"/>
          <w:sz w:val="40"/>
          <w:szCs w:val="40"/>
          <w:u w:val="single"/>
        </w:rPr>
        <w:t>Рабочая коррекционн</w:t>
      </w:r>
      <w:r w:rsidR="00205298">
        <w:rPr>
          <w:rFonts w:ascii="Times New Roman" w:eastAsia="Calibri" w:hAnsi="Times New Roman" w:cs="Times New Roman"/>
          <w:sz w:val="40"/>
          <w:szCs w:val="40"/>
          <w:u w:val="single"/>
        </w:rPr>
        <w:t xml:space="preserve">ая </w:t>
      </w:r>
      <w:r w:rsidRPr="00852FAC">
        <w:rPr>
          <w:rFonts w:ascii="Times New Roman" w:eastAsia="Calibri" w:hAnsi="Times New Roman" w:cs="Times New Roman"/>
          <w:sz w:val="40"/>
          <w:szCs w:val="40"/>
          <w:u w:val="single"/>
        </w:rPr>
        <w:t>программа</w:t>
      </w:r>
    </w:p>
    <w:p w14:paraId="7EDC4A48" w14:textId="77777777" w:rsidR="00205298" w:rsidRPr="00852FAC" w:rsidRDefault="00205298" w:rsidP="00852FAC">
      <w:pPr>
        <w:jc w:val="center"/>
        <w:rPr>
          <w:rFonts w:ascii="Times New Roman" w:eastAsia="Calibri" w:hAnsi="Times New Roman" w:cs="Times New Roman"/>
          <w:sz w:val="40"/>
          <w:szCs w:val="40"/>
          <w:u w:val="single"/>
        </w:rPr>
      </w:pPr>
      <w:r>
        <w:rPr>
          <w:rFonts w:ascii="Times New Roman" w:eastAsia="Calibri" w:hAnsi="Times New Roman" w:cs="Times New Roman"/>
          <w:sz w:val="40"/>
          <w:szCs w:val="40"/>
          <w:u w:val="single"/>
        </w:rPr>
        <w:t xml:space="preserve">по </w:t>
      </w:r>
      <w:r w:rsidR="00ED5156">
        <w:rPr>
          <w:rFonts w:ascii="Times New Roman" w:eastAsia="Calibri" w:hAnsi="Times New Roman" w:cs="Times New Roman"/>
          <w:sz w:val="40"/>
          <w:szCs w:val="40"/>
          <w:u w:val="single"/>
        </w:rPr>
        <w:t>математике</w:t>
      </w:r>
    </w:p>
    <w:p w14:paraId="641AA158" w14:textId="77777777" w:rsidR="00E8396B" w:rsidRPr="00852FAC" w:rsidRDefault="00E8396B" w:rsidP="00E83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2FAC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</w:p>
    <w:p w14:paraId="6CAC8A1A" w14:textId="77777777" w:rsidR="00E8396B" w:rsidRPr="00852FAC" w:rsidRDefault="00E8396B" w:rsidP="00E83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2FAC">
        <w:rPr>
          <w:rFonts w:ascii="Times New Roman" w:eastAsia="Calibri" w:hAnsi="Times New Roman" w:cs="Times New Roman"/>
          <w:sz w:val="28"/>
          <w:szCs w:val="28"/>
        </w:rPr>
        <w:t>по адаптированной основной общеобразовательной программе</w:t>
      </w:r>
    </w:p>
    <w:p w14:paraId="323AFF2F" w14:textId="77777777" w:rsidR="00205298" w:rsidRDefault="00E8396B" w:rsidP="00E83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2FAC">
        <w:rPr>
          <w:rFonts w:ascii="Times New Roman" w:eastAsia="Calibri" w:hAnsi="Times New Roman" w:cs="Times New Roman"/>
          <w:sz w:val="28"/>
          <w:szCs w:val="28"/>
        </w:rPr>
        <w:t xml:space="preserve"> основного общего образования с задержкой психического развития </w:t>
      </w:r>
    </w:p>
    <w:p w14:paraId="1C5C6BBE" w14:textId="77777777" w:rsidR="00852FAC" w:rsidRPr="00205298" w:rsidRDefault="00545005" w:rsidP="0026757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52FAC" w:rsidRPr="00852FAC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14:paraId="209E1E4F" w14:textId="77777777" w:rsidR="00E8396B" w:rsidRDefault="00E8396B" w:rsidP="00E8396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CFD7EB5" w14:textId="77777777" w:rsidR="00852FAC" w:rsidRDefault="00852FAC" w:rsidP="00E839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F2E6EE" w14:textId="77777777" w:rsidR="00205298" w:rsidRDefault="00205298" w:rsidP="00E839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9217FF" w14:textId="77777777" w:rsidR="00E8396B" w:rsidRPr="00D86702" w:rsidRDefault="00E8396B" w:rsidP="00E839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AF5BD2" w14:textId="7C90B013" w:rsidR="00852FAC" w:rsidRPr="00852FAC" w:rsidRDefault="00E8396B" w:rsidP="00E8396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Составила: </w:t>
      </w:r>
      <w:r w:rsidR="007112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Баранова О. А.</w:t>
      </w:r>
      <w:r w:rsidR="00852FAC" w:rsidRPr="0085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3BD101AA" w14:textId="2C3D1640" w:rsidR="0071121D" w:rsidRDefault="00205298" w:rsidP="00E8396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</w:t>
      </w:r>
      <w:r w:rsidR="00ED515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математики</w:t>
      </w:r>
      <w:r w:rsidR="00CA0B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1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D623405" w14:textId="323EE669" w:rsidR="00E8396B" w:rsidRPr="00852FAC" w:rsidRDefault="00E8396B" w:rsidP="00E8396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728E83" w14:textId="77777777" w:rsidR="00E8396B" w:rsidRPr="00D86702" w:rsidRDefault="00E8396B" w:rsidP="00E839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D22A9B" w14:textId="77777777" w:rsidR="00E8396B" w:rsidRPr="00D86702" w:rsidRDefault="00E8396B" w:rsidP="00E83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B94F41" w14:textId="77777777" w:rsidR="00E8396B" w:rsidRDefault="00E8396B" w:rsidP="00E8396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224D60" w14:textId="77777777" w:rsidR="00852FAC" w:rsidRDefault="00852FAC" w:rsidP="00852F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FF30C4" w14:textId="77777777" w:rsidR="00852FAC" w:rsidRDefault="00852FAC" w:rsidP="00852F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FEC7B1" w14:textId="76052B26" w:rsidR="00ED5156" w:rsidRDefault="00ED5156" w:rsidP="00852F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554BB0" w14:textId="2C9D223F" w:rsidR="00DC3239" w:rsidRDefault="00DC3239" w:rsidP="00852F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378435" w14:textId="79C014F1" w:rsidR="00DC3239" w:rsidRDefault="00DC3239" w:rsidP="00852F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F05A42" w14:textId="77777777" w:rsidR="00DC3239" w:rsidRDefault="00DC3239" w:rsidP="00852F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14:paraId="0C3F87C7" w14:textId="77777777" w:rsidR="00DD0F01" w:rsidRDefault="00DD0F01" w:rsidP="00DE5A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3443C0" w14:textId="27E787AA" w:rsidR="00852FAC" w:rsidRDefault="0071121D" w:rsidP="00852FAC">
      <w:pPr>
        <w:pStyle w:val="a5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г.Орёл</w:t>
      </w:r>
      <w:proofErr w:type="spellEnd"/>
    </w:p>
    <w:p w14:paraId="7B17D3AB" w14:textId="6C72A5D6" w:rsidR="00852FAC" w:rsidRDefault="0012573D" w:rsidP="0020529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545005">
        <w:rPr>
          <w:rFonts w:ascii="Times New Roman" w:hAnsi="Times New Roman"/>
          <w:sz w:val="28"/>
          <w:szCs w:val="28"/>
        </w:rPr>
        <w:t>2</w:t>
      </w:r>
      <w:r w:rsidR="00DC3239">
        <w:rPr>
          <w:rFonts w:ascii="Times New Roman" w:hAnsi="Times New Roman"/>
          <w:sz w:val="28"/>
          <w:szCs w:val="28"/>
        </w:rPr>
        <w:t>5-2026</w:t>
      </w:r>
      <w:r w:rsidR="0073457E">
        <w:rPr>
          <w:rFonts w:ascii="Times New Roman" w:hAnsi="Times New Roman"/>
          <w:sz w:val="28"/>
          <w:szCs w:val="28"/>
        </w:rPr>
        <w:t xml:space="preserve"> г.</w:t>
      </w:r>
    </w:p>
    <w:p w14:paraId="5C204CCB" w14:textId="77777777" w:rsidR="00DD0F01" w:rsidRPr="000F0DE1" w:rsidRDefault="00DD0F01" w:rsidP="00E8396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2EE362" w14:textId="77777777" w:rsidR="00E8396B" w:rsidRPr="000F0DE1" w:rsidRDefault="00E8396B" w:rsidP="00E8396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записка.</w:t>
      </w:r>
    </w:p>
    <w:p w14:paraId="47D6060F" w14:textId="77777777" w:rsidR="000E01CA" w:rsidRPr="000F0DE1" w:rsidRDefault="000E01CA" w:rsidP="00E83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B35705" w14:textId="5E08A986" w:rsidR="000E01CA" w:rsidRPr="000F0DE1" w:rsidRDefault="000E01CA" w:rsidP="00D65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коррекционной работы с детьми с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ЗПР на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основного общего образования включает в себя одно из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направлений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коррекционно-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развивающую работу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обеспечивает своевременную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 ориентированную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психолого-медико-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педагогическую помощь обучающимся с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ЗПР с учетом особенностей их психофизического развития и индивидуальных возможностей (в соответствии с рекомендациями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психолого-медико-педагогического консилиума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131E5866" w14:textId="3743B08D" w:rsidR="00701F4F" w:rsidRPr="000F0DE1" w:rsidRDefault="000E01CA" w:rsidP="00D65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Одним из</w:t>
      </w:r>
      <w:r w:rsidR="00701F4F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услови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й </w:t>
      </w:r>
      <w:r w:rsidR="00701F4F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успешного обучения детей с </w:t>
      </w:r>
      <w:r w:rsidR="0071121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ЗПР является</w:t>
      </w:r>
      <w:r w:rsidR="00701F4F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организация групповых и индивидуальных занятий, которые дополняют коррекционно-развивающую работу и направлены на преодоление специфических трудностей и недостатков, характерных для обучающихся.</w:t>
      </w:r>
    </w:p>
    <w:p w14:paraId="0E320505" w14:textId="77777777" w:rsidR="00EB05E6" w:rsidRPr="000F0DE1" w:rsidRDefault="00EB05E6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Коррекционные занятия проводятся с обучающимися с ЗПР по мере выявления учителем-предметником   и педагогом- психологом индивидуальных пробелов в их развитии и обучении. </w:t>
      </w:r>
    </w:p>
    <w:p w14:paraId="2FF73AA1" w14:textId="2A9FC885" w:rsidR="00ED5156" w:rsidRDefault="00EB05E6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По ито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гам предварительной диагностики обучающ</w:t>
      </w:r>
      <w:r w:rsidR="00D65E61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их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ся </w:t>
      </w:r>
      <w:r w:rsidR="00DD0F01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 ОВЗ (ЗПР)</w:t>
      </w:r>
      <w:r w:rsidR="0026757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были выявлен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ы </w:t>
      </w:r>
      <w:r w:rsidR="00D65E61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пробелы в освоении </w:t>
      </w:r>
      <w:r w:rsidR="0071121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программы по</w:t>
      </w:r>
      <w:r w:rsidR="00D65E61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математике за курс </w:t>
      </w:r>
      <w:r w:rsidR="00775340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начальной школы</w:t>
      </w:r>
      <w:r w:rsidR="00D65E61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была разработана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коррекционная программа по </w:t>
      </w:r>
      <w:r w:rsidR="00ED5156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математике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ED5156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построена с учетом специфики усвоения учебного материала</w:t>
      </w:r>
      <w:r w:rsidR="0026757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обучающими</w:t>
      </w:r>
      <w:r w:rsidR="00ED5156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, испытывающими трудности в обучении, причиной которых являются различного характера задержки психического развития.</w:t>
      </w:r>
      <w:r w:rsidR="0026757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Про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грамма реализуется 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индивидуальных коррекционных занятиях во внеурочное время. 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Программа 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рассчитана на 3</w:t>
      </w:r>
      <w:r w:rsidR="00D222C9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час</w:t>
      </w:r>
      <w:r w:rsidR="00D222C9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, из расчета 1 час в неделю.</w:t>
      </w:r>
    </w:p>
    <w:p w14:paraId="4EDC56E7" w14:textId="77777777" w:rsidR="000F0DE1" w:rsidRPr="000F0DE1" w:rsidRDefault="000F0DE1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A90F39A" w14:textId="56DFD136" w:rsidR="00ED5156" w:rsidRDefault="00701F4F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Цель</w:t>
      </w:r>
      <w:r w:rsidR="0026757D" w:rsidRPr="000F0DE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восполнение пробелов 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 школьного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математического развития обучающихся</w:t>
      </w:r>
      <w:r w:rsidR="0012573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преодоление т</w:t>
      </w:r>
      <w:r w:rsidR="001D1807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рудностей в освоении программы 5</w:t>
      </w:r>
      <w:r w:rsidR="0012573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обогащения чувственного опыта, организации предметно-практической деятельности.</w:t>
      </w:r>
    </w:p>
    <w:p w14:paraId="6369E02D" w14:textId="77777777" w:rsidR="000F0DE1" w:rsidRPr="000F0DE1" w:rsidRDefault="000F0DE1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E2EDD" w14:textId="77777777" w:rsidR="00ED5156" w:rsidRPr="000F0DE1" w:rsidRDefault="00ED5156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14:paraId="17B8BEE9" w14:textId="77777777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пропедевтический характер обучения: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заданий, подготавливающих обучающихся к восприятию новых тем;</w:t>
      </w:r>
    </w:p>
    <w:p w14:paraId="2580B654" w14:textId="77777777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подход к детям - с учетом сформированности знаний, умений и навыков, осуществляемый при выделении следующих этапов работы: выполнение действий в материализованной форме, в речевом плане без наглядной опоры, в умственном плане;</w:t>
      </w:r>
    </w:p>
    <w:p w14:paraId="55DF8B82" w14:textId="77777777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операции обратимости и связанной с ней гибкости мышления;</w:t>
      </w:r>
    </w:p>
    <w:p w14:paraId="7BF7CFA4" w14:textId="798EFE7C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 интеллектуальных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активизация познавательной деятельности, развитие зрительного и слухового восприятия, формирование мыслительных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операций;</w:t>
      </w:r>
    </w:p>
    <w:p w14:paraId="6CE5C97A" w14:textId="1E14B5FE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2573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ктивизация речи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в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единстве с их мышлением </w:t>
      </w:r>
    </w:p>
    <w:p w14:paraId="466F33BF" w14:textId="77777777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выработка положительной учебной мотивации, формирование интереса к предмету </w:t>
      </w:r>
    </w:p>
    <w:p w14:paraId="33210BEA" w14:textId="77777777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учебной деятельности, развитие навыков самоконтроля.</w:t>
      </w:r>
    </w:p>
    <w:p w14:paraId="15D2EE92" w14:textId="77777777" w:rsidR="00AC36C1" w:rsidRPr="000F0DE1" w:rsidRDefault="00AC36C1" w:rsidP="00D65E61">
      <w:pPr>
        <w:spacing w:after="0" w:line="240" w:lineRule="auto"/>
        <w:ind w:firstLine="6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17135B" w14:textId="73620814" w:rsidR="00AC36C1" w:rsidRPr="000F0DE1" w:rsidRDefault="00AC36C1" w:rsidP="00D65E6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Планируемые </w:t>
      </w:r>
      <w:r w:rsidR="0071121D"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результаты освоения</w:t>
      </w:r>
      <w:r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14:paraId="084E6C5E" w14:textId="3C2DA06F" w:rsidR="00AC36C1" w:rsidRPr="000F0DE1" w:rsidRDefault="0071121D" w:rsidP="00D65E6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коррекционной программы</w:t>
      </w:r>
      <w:r w:rsidR="00AC36C1"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 </w:t>
      </w:r>
      <w:r w:rsidR="00ED5156"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математике</w:t>
      </w:r>
    </w:p>
    <w:p w14:paraId="43A0119D" w14:textId="77777777" w:rsidR="00ED5156" w:rsidRPr="000F0DE1" w:rsidRDefault="00ED5156" w:rsidP="00D65E6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ED0881A" w14:textId="77777777" w:rsidR="00ED5156" w:rsidRPr="000F0DE1" w:rsidRDefault="00ED5156" w:rsidP="00D65E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F0DE1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14:paraId="51024601" w14:textId="77777777" w:rsidR="00ED5156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14:paraId="5F44783E" w14:textId="77777777" w:rsidR="00ED5156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действий;</w:t>
      </w:r>
    </w:p>
    <w:p w14:paraId="60C5C13B" w14:textId="77777777" w:rsidR="00ED5156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мыслительной деятельности;</w:t>
      </w:r>
    </w:p>
    <w:p w14:paraId="1D92E50E" w14:textId="77777777" w:rsidR="00ED5156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14:paraId="2769FDCA" w14:textId="77777777" w:rsidR="00ED5156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ясно, точно, грамотно излагать свои мысли в устной и письменной речи, понимать смысл поставленной задачи;</w:t>
      </w:r>
    </w:p>
    <w:p w14:paraId="2839EE99" w14:textId="77777777" w:rsidR="00720CCD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к эмоциональному восприятию учебного материала.</w:t>
      </w:r>
    </w:p>
    <w:p w14:paraId="5183309C" w14:textId="77777777" w:rsidR="00720CCD" w:rsidRPr="000F0DE1" w:rsidRDefault="00720CCD" w:rsidP="00D65E61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ECA006" w14:textId="77777777" w:rsidR="00ED5156" w:rsidRPr="000F0DE1" w:rsidRDefault="00720CCD" w:rsidP="00D65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14:paraId="00C3C75F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 принимать и сохранять цели и задачи учебной деятельности, находить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 способы её осуществления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1C43C09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</w:t>
      </w:r>
      <w:r w:rsidR="00ED5156" w:rsidRPr="000F0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заданий творческого и поискового характера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0400BC7" w14:textId="578F7176" w:rsidR="00ED5156" w:rsidRPr="000F0DE1" w:rsidRDefault="0071121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</w:t>
      </w:r>
      <w:r w:rsidR="00720CC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4107C88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7861978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речевых средств и средств информационных и коммуникационных технологий для решения коммуникативных и познавательных задач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E8BBC94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логическими действиями сравнения, анализа, синтеза, обобщения, классификации по родовидовым признакам, установления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аналогий и причинно-следственных связей, построения рассуждений, отнесения к известным понятиям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1CE4526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3F6BF1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начальными сведениями о сущности и особенностях объектов и процессов в соответствии с содержанием учебного предмета «математика»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91CCBAC" w14:textId="77777777" w:rsidR="00720CCD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базовыми предметными и </w:t>
      </w:r>
      <w:proofErr w:type="spellStart"/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14:paraId="10BE7E7F" w14:textId="77777777" w:rsidR="00720CCD" w:rsidRPr="000F0DE1" w:rsidRDefault="00720CCD" w:rsidP="00D65E61">
      <w:pPr>
        <w:spacing w:after="0" w:line="240" w:lineRule="auto"/>
        <w:ind w:left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078F06" w14:textId="77777777" w:rsidR="00720CCD" w:rsidRPr="000F0DE1" w:rsidRDefault="00720CCD" w:rsidP="00D65E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Универсальные учебные действия</w:t>
      </w:r>
    </w:p>
    <w:p w14:paraId="7806BE8E" w14:textId="77777777" w:rsidR="00720CCD" w:rsidRPr="000F0DE1" w:rsidRDefault="00720CCD" w:rsidP="00D65E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C944A6" w14:textId="77777777" w:rsidR="00720CCD" w:rsidRPr="000F0DE1" w:rsidRDefault="00720CCD" w:rsidP="00D65E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 УУД:</w:t>
      </w:r>
    </w:p>
    <w:p w14:paraId="055B5FE9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учебной задачи и следование инструкции учителя;</w:t>
      </w:r>
    </w:p>
    <w:p w14:paraId="1D7B2BB0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своих действий в соответствии с учебными задачами и инструкцией учителя;</w:t>
      </w:r>
    </w:p>
    <w:p w14:paraId="1947C1B4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действия в устной форме;</w:t>
      </w:r>
    </w:p>
    <w:p w14:paraId="70DEC3CB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считывание выделенных учителем ориентиров действия в учебном материале;</w:t>
      </w:r>
    </w:p>
    <w:p w14:paraId="2D0A45CC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сотрудничестве с учителем нахождение нескольких вариантов решения учебной задачи, представленной на наглядно-образном уровне;</w:t>
      </w:r>
    </w:p>
    <w:p w14:paraId="7E24711B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необходимых коррективов в действия на основе принятых правил;</w:t>
      </w:r>
    </w:p>
    <w:p w14:paraId="57141C62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учебные действия в устной и письменной речи;</w:t>
      </w:r>
    </w:p>
    <w:p w14:paraId="3991B3F1" w14:textId="70BCAAB4" w:rsidR="00720CCD" w:rsidRPr="000F0DE1" w:rsidRDefault="0071121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установленных</w:t>
      </w:r>
      <w:r w:rsidR="00720CC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в планировании и контроле способа решения;</w:t>
      </w:r>
    </w:p>
    <w:p w14:paraId="25B10450" w14:textId="6F5901A2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пошагового контроля под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руководством учителя в доступных видах учебно-познавательной деятельности.</w:t>
      </w:r>
    </w:p>
    <w:p w14:paraId="12FF29C9" w14:textId="77777777" w:rsidR="00720CCD" w:rsidRPr="000F0DE1" w:rsidRDefault="00720CCD" w:rsidP="00D65E61">
      <w:pPr>
        <w:spacing w:after="0" w:line="240" w:lineRule="auto"/>
        <w:ind w:left="425" w:firstLine="14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 УУД:</w:t>
      </w:r>
    </w:p>
    <w:p w14:paraId="61F2CAC0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поиска нужной информации, используя материал учебника и сведения, полученные от взрослых;</w:t>
      </w:r>
    </w:p>
    <w:p w14:paraId="3A591393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рисуночных и символических вариантов математической записи; кодирование информации в знаково-символической форме;</w:t>
      </w:r>
    </w:p>
    <w:p w14:paraId="0650B07E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построение несложных моделей математических понятий, задачных ситуаций на основе кодирования;</w:t>
      </w:r>
    </w:p>
    <w:p w14:paraId="608F8D31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небольших математических сообщений в устной форме;</w:t>
      </w:r>
    </w:p>
    <w:p w14:paraId="7E286C36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(по одному или нескольким основаниям, наглядное и по представлению, сопоставление и противопоставление), понятие выводов, сделанных на основе сравнения;</w:t>
      </w:r>
    </w:p>
    <w:p w14:paraId="6FCC4488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в явлениях существенных и несущественных, необходимых и достаточных признаков;</w:t>
      </w:r>
    </w:p>
    <w:p w14:paraId="0A6E0B6C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полученных знаний к классификации изучаемых объектов;</w:t>
      </w:r>
    </w:p>
    <w:p w14:paraId="3AB8E502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простых индуктивных и дедуктивных рассуждений.</w:t>
      </w:r>
    </w:p>
    <w:p w14:paraId="62364F19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задачи на основе анализа жизненных сюжетов;</w:t>
      </w:r>
    </w:p>
    <w:p w14:paraId="588555F6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аналогии; формулирование выводов на основе аналогии, сравнения, обобщения;</w:t>
      </w:r>
    </w:p>
    <w:p w14:paraId="0E3F9D14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рассуждений о математических явлениях;</w:t>
      </w:r>
    </w:p>
    <w:p w14:paraId="3979D285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эвристических приемов для нахождения решения математических задач.</w:t>
      </w:r>
    </w:p>
    <w:p w14:paraId="118E1262" w14:textId="77777777" w:rsidR="00720CCD" w:rsidRPr="000F0DE1" w:rsidRDefault="00720CCD" w:rsidP="00D65E61">
      <w:pPr>
        <w:spacing w:after="0" w:line="240" w:lineRule="auto"/>
        <w:ind w:left="425" w:firstLine="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 УУД:</w:t>
      </w:r>
    </w:p>
    <w:p w14:paraId="1263F9D1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учебных задач совместно с учителем в процессе творческой, научно–исследовательской деятельности;</w:t>
      </w:r>
    </w:p>
    <w:p w14:paraId="207393F4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активное участие в работе, используя речевые коммуникативные средства;</w:t>
      </w:r>
    </w:p>
    <w:p w14:paraId="0CFFC6FE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существование различных точек зрения;</w:t>
      </w:r>
    </w:p>
    <w:p w14:paraId="4B81BF76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14:paraId="4B9AECC1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общении правила вежливости;</w:t>
      </w:r>
    </w:p>
    <w:p w14:paraId="11798E9E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простые речевые средства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передачи своего мнения;</w:t>
      </w:r>
    </w:p>
    <w:p w14:paraId="7F610974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вопросов и воспроизводить вопросы;</w:t>
      </w:r>
    </w:p>
    <w:p w14:paraId="48B4A0F9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следить за действиями дру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гих участников в процессе 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групповой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познавательной деятельности;</w:t>
      </w:r>
    </w:p>
    <w:p w14:paraId="549057C8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понятных для партнера высказываний и аргументация своей позиции;</w:t>
      </w:r>
    </w:p>
    <w:p w14:paraId="40848001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устного общения для решения коммуникативных задач;</w:t>
      </w:r>
    </w:p>
    <w:p w14:paraId="362F72DE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инициативы в учебно-познавательной деятельности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5567395" w14:textId="77777777" w:rsidR="00720CCD" w:rsidRPr="000F0DE1" w:rsidRDefault="00720CCD" w:rsidP="00D65E61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CF929" w14:textId="77777777" w:rsidR="00ED5156" w:rsidRPr="000F0DE1" w:rsidRDefault="00ED5156" w:rsidP="00D65E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="00720CCD"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10F9886" w14:textId="77777777" w:rsidR="00ED5156" w:rsidRPr="000F0DE1" w:rsidRDefault="00720CCD" w:rsidP="00D65E61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приобретённых математических знаний для описания и объяснения окружающих предметов, процессов, явлений, а также для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оценки их количественных и пространственных отношений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E5B259E" w14:textId="6F3E463C" w:rsidR="00ED5156" w:rsidRPr="000F0DE1" w:rsidRDefault="00720CCD" w:rsidP="00D65E61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логического и алгоритмического мышления,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пространственного воображения и математической речи, основами счёта,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измерения, прикидки результата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оценки, наглядного представления данных в разной форме (таблицы, схемы, диаграммы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записи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выполнения алгоритмов.</w:t>
      </w:r>
    </w:p>
    <w:p w14:paraId="69BF0F8A" w14:textId="77777777" w:rsidR="0026757D" w:rsidRPr="000F0DE1" w:rsidRDefault="00720CCD" w:rsidP="00D65E61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</w:t>
      </w:r>
      <w:r w:rsidR="0012573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нализировать и интерпретировать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1C4059C" w14:textId="56EE7C46" w:rsidR="00ED5156" w:rsidRPr="000F0DE1" w:rsidRDefault="0071121D" w:rsidP="00D65E61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первоначальных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работы на компьютере (набирать текст на клавиатуре, работать с меню, находить информацию по заданной теме</w:t>
      </w:r>
      <w:r w:rsidR="00720CC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распечатывать её на принтере).</w:t>
      </w:r>
    </w:p>
    <w:p w14:paraId="381821C4" w14:textId="784C548E" w:rsidR="00720CCD" w:rsidRPr="000F0DE1" w:rsidRDefault="00720CCD" w:rsidP="00D65E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54B696" w14:textId="03ED5AA8" w:rsidR="0071121D" w:rsidRPr="000F0DE1" w:rsidRDefault="0071121D" w:rsidP="00D65E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BBA16B" w14:textId="77777777" w:rsidR="0071121D" w:rsidRPr="000F0DE1" w:rsidRDefault="0071121D" w:rsidP="00D65E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42BDB" w14:textId="77777777" w:rsidR="00720CCD" w:rsidRPr="000F0DE1" w:rsidRDefault="00720CCD" w:rsidP="00D65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Использовать приобретенные знания и умения в практической деятельности и повседневной жизни для:</w:t>
      </w:r>
    </w:p>
    <w:p w14:paraId="36A32742" w14:textId="77777777" w:rsidR="00720CCD" w:rsidRPr="000F0DE1" w:rsidRDefault="00720CCD" w:rsidP="00D65E61">
      <w:pPr>
        <w:numPr>
          <w:ilvl w:val="0"/>
          <w:numId w:val="10"/>
        </w:numPr>
        <w:spacing w:after="0" w:line="240" w:lineRule="auto"/>
        <w:ind w:left="283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14:paraId="2C25D962" w14:textId="77777777" w:rsidR="00720CCD" w:rsidRPr="000F0DE1" w:rsidRDefault="00720CCD" w:rsidP="00D65E61">
      <w:pPr>
        <w:numPr>
          <w:ilvl w:val="0"/>
          <w:numId w:val="10"/>
        </w:numPr>
        <w:spacing w:after="0" w:line="240" w:lineRule="auto"/>
        <w:ind w:left="283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14:paraId="4311463D" w14:textId="77777777" w:rsidR="0012573D" w:rsidRPr="000F0DE1" w:rsidRDefault="00720CCD" w:rsidP="00D65E61">
      <w:pPr>
        <w:pStyle w:val="a3"/>
        <w:numPr>
          <w:ilvl w:val="0"/>
          <w:numId w:val="10"/>
        </w:numPr>
        <w:spacing w:after="0" w:line="240" w:lineRule="auto"/>
        <w:ind w:left="283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результатов решения задач с учетом ограничений, связанных с реальными свойствами рассматриваемых процессов и явлений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C07080" w14:textId="77777777" w:rsidR="0012573D" w:rsidRPr="000F0DE1" w:rsidRDefault="0012573D" w:rsidP="00D6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9A885E9" w14:textId="36B8BBC5" w:rsidR="00C57A24" w:rsidRPr="000F0DE1" w:rsidRDefault="00D27EF9" w:rsidP="00C57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Содержание </w:t>
      </w:r>
      <w:r w:rsidR="0071121D"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коррекционной программы</w:t>
      </w:r>
      <w:r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 математике</w:t>
      </w:r>
    </w:p>
    <w:p w14:paraId="31262A51" w14:textId="77777777" w:rsidR="0027124F" w:rsidRPr="000F0DE1" w:rsidRDefault="0027124F" w:rsidP="00C57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03223C5" w14:textId="77777777" w:rsidR="0027124F" w:rsidRPr="000F0DE1" w:rsidRDefault="0027124F" w:rsidP="0027124F">
      <w:pPr>
        <w:tabs>
          <w:tab w:val="left" w:pos="82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Натуральные числа. Действия с натуральными числами (сложение и вычитание, умножение и деление).</w:t>
      </w:r>
    </w:p>
    <w:p w14:paraId="3E92F4D7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Простейшие задачи на движение</w:t>
      </w:r>
    </w:p>
    <w:p w14:paraId="26C79F65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числа, основание степени, показатель степени.</w:t>
      </w:r>
    </w:p>
    <w:p w14:paraId="533A9D83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выражений на основе свойств действий.</w:t>
      </w:r>
    </w:p>
    <w:p w14:paraId="0AB990CC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части, в условии которых дается масса всей смеси. Как найти массу одной части и массу всего вещества.</w:t>
      </w:r>
    </w:p>
    <w:p w14:paraId="0BF48C4C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составление уравнений</w:t>
      </w:r>
    </w:p>
    <w:p w14:paraId="3FB6FD33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углов заданной градусной меры с помощью транспортира.</w:t>
      </w:r>
    </w:p>
    <w:p w14:paraId="6A1C7334" w14:textId="77777777" w:rsidR="00775340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Делители и кратные числа. Наименьшее общее кратное.  </w:t>
      </w:r>
    </w:p>
    <w:p w14:paraId="607C7E63" w14:textId="1CC5007E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Признаки делимости на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2, на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5, на 10. Свойства делимости.</w:t>
      </w:r>
    </w:p>
    <w:p w14:paraId="23097668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с остатком.</w:t>
      </w:r>
    </w:p>
    <w:p w14:paraId="3D103079" w14:textId="77777777" w:rsidR="0027124F" w:rsidRPr="000F0DE1" w:rsidRDefault="0027124F" w:rsidP="006B3710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 долей получаются дроби. П</w:t>
      </w:r>
      <w:r w:rsidR="006B3710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равильные и неправильные дроби. Действия с дробями. </w:t>
      </w:r>
    </w:p>
    <w:p w14:paraId="312070BE" w14:textId="77777777" w:rsidR="006B3710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Таблицы. Чтение таблиц.</w:t>
      </w:r>
    </w:p>
    <w:p w14:paraId="4491FA3F" w14:textId="77777777" w:rsidR="006B3710" w:rsidRPr="000F0DE1" w:rsidRDefault="006B3710" w:rsidP="006B3710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Сравнение отрезков. Длина отрезка Единицы длины. Как измерить отрезок, ломаную. Какие фигуры называются равными. Знакомство с геометрическими телами. </w:t>
      </w:r>
    </w:p>
    <w:p w14:paraId="2F3A18D5" w14:textId="77777777" w:rsidR="006B3710" w:rsidRPr="000F0DE1" w:rsidRDefault="006B3710" w:rsidP="006B3710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Многогранники. Цилиндр, конус, шар. Как вычислить объем параллелепипеда и куба.</w:t>
      </w:r>
    </w:p>
    <w:p w14:paraId="62D763F7" w14:textId="2F7411BD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Многоугольники. Периметр и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многоугольников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22EA98" w14:textId="42BE78B1" w:rsidR="001572ED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572ED" w:rsidRPr="000F0DE1" w:rsidSect="00985202">
          <w:footerReference w:type="even" r:id="rId8"/>
          <w:footerReference w:type="default" r:id="rId9"/>
          <w:footerReference w:type="first" r:id="rId10"/>
          <w:pgSz w:w="11906" w:h="16838" w:code="9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обобщение материал</w:t>
      </w:r>
    </w:p>
    <w:p w14:paraId="628ED0B0" w14:textId="3DDEC8DD" w:rsidR="00D27EF9" w:rsidRPr="000F0DE1" w:rsidRDefault="0071121D" w:rsidP="0071121D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</w:t>
      </w:r>
      <w:r w:rsidR="00D65E61" w:rsidRPr="000F0D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</w:t>
      </w:r>
    </w:p>
    <w:p w14:paraId="1BE8D95D" w14:textId="77777777" w:rsidR="00545005" w:rsidRPr="000F0DE1" w:rsidRDefault="00545005" w:rsidP="0012573D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horzAnchor="margin" w:tblpY="26"/>
        <w:tblW w:w="4818" w:type="pct"/>
        <w:tblLook w:val="0000" w:firstRow="0" w:lastRow="0" w:firstColumn="0" w:lastColumn="0" w:noHBand="0" w:noVBand="0"/>
      </w:tblPr>
      <w:tblGrid>
        <w:gridCol w:w="1087"/>
        <w:gridCol w:w="6419"/>
        <w:gridCol w:w="1499"/>
      </w:tblGrid>
      <w:tr w:rsidR="00545005" w:rsidRPr="000F0DE1" w14:paraId="399F17EA" w14:textId="77777777" w:rsidTr="00C624FD">
        <w:trPr>
          <w:trHeight w:val="330"/>
        </w:trPr>
        <w:tc>
          <w:tcPr>
            <w:tcW w:w="1087" w:type="dxa"/>
          </w:tcPr>
          <w:p w14:paraId="4EE78E10" w14:textId="642FE0B3" w:rsidR="00545005" w:rsidRPr="000F0DE1" w:rsidRDefault="0071121D" w:rsidP="00C57A2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6637" w:type="dxa"/>
          </w:tcPr>
          <w:p w14:paraId="2441EE61" w14:textId="77777777" w:rsidR="00545005" w:rsidRPr="000F0DE1" w:rsidRDefault="00C57A24" w:rsidP="00C57A2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499" w:type="dxa"/>
          </w:tcPr>
          <w:p w14:paraId="1062CEAA" w14:textId="77777777" w:rsidR="00545005" w:rsidRPr="000F0DE1" w:rsidRDefault="00545005" w:rsidP="00C57A2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545005" w:rsidRPr="000F0DE1" w14:paraId="705B4886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276542C7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2BF8CCE" w14:textId="76090358" w:rsidR="00545005" w:rsidRPr="000F0DE1" w:rsidRDefault="00C57A24" w:rsidP="00023708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Совместные действия</w:t>
            </w:r>
            <w:r w:rsidR="00023708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121D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натуральными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числами.</w:t>
            </w:r>
          </w:p>
        </w:tc>
        <w:tc>
          <w:tcPr>
            <w:tcW w:w="1499" w:type="dxa"/>
          </w:tcPr>
          <w:p w14:paraId="3989A3BC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5A59E103" w14:textId="77777777" w:rsidTr="00C624FD">
        <w:tblPrEx>
          <w:tblLook w:val="06A0" w:firstRow="1" w:lastRow="0" w:firstColumn="1" w:lastColumn="0" w:noHBand="1" w:noVBand="1"/>
        </w:tblPrEx>
        <w:trPr>
          <w:trHeight w:val="225"/>
        </w:trPr>
        <w:tc>
          <w:tcPr>
            <w:tcW w:w="1087" w:type="dxa"/>
          </w:tcPr>
          <w:p w14:paraId="78FA25BA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F8643E3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отрезков. Длина отрезка</w:t>
            </w:r>
            <w:r w:rsidR="00F56112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длины. Как измерить отрезок, ломаную.</w:t>
            </w:r>
          </w:p>
        </w:tc>
        <w:tc>
          <w:tcPr>
            <w:tcW w:w="1499" w:type="dxa"/>
          </w:tcPr>
          <w:p w14:paraId="4CE723EC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46E4F3EC" w14:textId="77777777" w:rsidTr="00C624FD">
        <w:tblPrEx>
          <w:tblLook w:val="06A0" w:firstRow="1" w:lastRow="0" w:firstColumn="1" w:lastColumn="0" w:noHBand="1" w:noVBand="1"/>
        </w:tblPrEx>
        <w:trPr>
          <w:trHeight w:val="240"/>
        </w:trPr>
        <w:tc>
          <w:tcPr>
            <w:tcW w:w="1087" w:type="dxa"/>
          </w:tcPr>
          <w:p w14:paraId="451A067B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12778716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Десятичная система записи чисел. Запись и чтение многозначных чисел.</w:t>
            </w:r>
          </w:p>
        </w:tc>
        <w:tc>
          <w:tcPr>
            <w:tcW w:w="1499" w:type="dxa"/>
          </w:tcPr>
          <w:p w14:paraId="0E8607C6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26525D78" w14:textId="77777777" w:rsidTr="00C624FD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1087" w:type="dxa"/>
          </w:tcPr>
          <w:p w14:paraId="586E7907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125E8A6" w14:textId="77777777" w:rsidR="00545005" w:rsidRPr="000F0DE1" w:rsidRDefault="00C57A24" w:rsidP="00C57A2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натуральных чисел. Как округлить натуральное число.</w:t>
            </w:r>
          </w:p>
        </w:tc>
        <w:tc>
          <w:tcPr>
            <w:tcW w:w="1499" w:type="dxa"/>
          </w:tcPr>
          <w:p w14:paraId="465AD962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5607F027" w14:textId="77777777" w:rsidTr="00C624FD">
        <w:tblPrEx>
          <w:tblLook w:val="06A0" w:firstRow="1" w:lastRow="0" w:firstColumn="1" w:lastColumn="0" w:noHBand="1" w:noVBand="1"/>
        </w:tblPrEx>
        <w:trPr>
          <w:trHeight w:val="270"/>
        </w:trPr>
        <w:tc>
          <w:tcPr>
            <w:tcW w:w="1087" w:type="dxa"/>
          </w:tcPr>
          <w:p w14:paraId="40D88867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4DF5C004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вычитание. Как найти сумму и разность многозначных чисел.</w:t>
            </w:r>
          </w:p>
        </w:tc>
        <w:tc>
          <w:tcPr>
            <w:tcW w:w="1499" w:type="dxa"/>
          </w:tcPr>
          <w:p w14:paraId="67D4492B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4F18D61E" w14:textId="77777777" w:rsidTr="00C624FD">
        <w:tblPrEx>
          <w:tblLook w:val="06A0" w:firstRow="1" w:lastRow="0" w:firstColumn="1" w:lastColumn="0" w:noHBand="1" w:noVBand="1"/>
        </w:tblPrEx>
        <w:trPr>
          <w:trHeight w:val="270"/>
        </w:trPr>
        <w:tc>
          <w:tcPr>
            <w:tcW w:w="1087" w:type="dxa"/>
          </w:tcPr>
          <w:p w14:paraId="0994F9D6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33414F46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натуральных чисел. Как найти частное многозначных чисел.</w:t>
            </w:r>
          </w:p>
        </w:tc>
        <w:tc>
          <w:tcPr>
            <w:tcW w:w="1499" w:type="dxa"/>
          </w:tcPr>
          <w:p w14:paraId="6B8B03AC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2BF6C386" w14:textId="77777777" w:rsidTr="00C624FD">
        <w:tblPrEx>
          <w:tblLook w:val="06A0" w:firstRow="1" w:lastRow="0" w:firstColumn="1" w:lastColumn="0" w:noHBand="1" w:noVBand="1"/>
        </w:tblPrEx>
        <w:trPr>
          <w:trHeight w:val="240"/>
        </w:trPr>
        <w:tc>
          <w:tcPr>
            <w:tcW w:w="1087" w:type="dxa"/>
          </w:tcPr>
          <w:p w14:paraId="06DB27D3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09384D9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задачи на движение</w:t>
            </w:r>
          </w:p>
        </w:tc>
        <w:tc>
          <w:tcPr>
            <w:tcW w:w="1499" w:type="dxa"/>
          </w:tcPr>
          <w:p w14:paraId="565C3F57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03636062" w14:textId="77777777" w:rsidTr="00C624FD">
        <w:tblPrEx>
          <w:tblLook w:val="06A0" w:firstRow="1" w:lastRow="0" w:firstColumn="1" w:lastColumn="0" w:noHBand="1" w:noVBand="1"/>
        </w:tblPrEx>
        <w:trPr>
          <w:trHeight w:val="255"/>
        </w:trPr>
        <w:tc>
          <w:tcPr>
            <w:tcW w:w="1087" w:type="dxa"/>
          </w:tcPr>
          <w:p w14:paraId="34B7BA21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076C64A6" w14:textId="77777777" w:rsidR="00545005" w:rsidRPr="000F0DE1" w:rsidRDefault="00C57A24" w:rsidP="00DC49CF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можно заменить произведение нескольких одинаковых множителей. Степень числа. </w:t>
            </w:r>
          </w:p>
        </w:tc>
        <w:tc>
          <w:tcPr>
            <w:tcW w:w="1499" w:type="dxa"/>
          </w:tcPr>
          <w:p w14:paraId="645DF3EB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C49CF" w:rsidRPr="000F0DE1" w14:paraId="6128C001" w14:textId="77777777" w:rsidTr="00C624FD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1087" w:type="dxa"/>
          </w:tcPr>
          <w:p w14:paraId="16753332" w14:textId="77777777" w:rsidR="00DC49CF" w:rsidRPr="000F0DE1" w:rsidRDefault="00DC49CF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939C35B" w14:textId="77777777" w:rsidR="00DC49CF" w:rsidRPr="000F0DE1" w:rsidRDefault="00DC49CF" w:rsidP="0054500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Степень, основание степени, показатель степени.</w:t>
            </w:r>
          </w:p>
        </w:tc>
        <w:tc>
          <w:tcPr>
            <w:tcW w:w="1499" w:type="dxa"/>
          </w:tcPr>
          <w:p w14:paraId="28084AC2" w14:textId="36CE98D6" w:rsidR="00DC49CF" w:rsidRPr="000F0DE1" w:rsidRDefault="0071121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764C6629" w14:textId="77777777" w:rsidTr="00C624FD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1087" w:type="dxa"/>
          </w:tcPr>
          <w:p w14:paraId="735AC3CC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C16565A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 на основе свойств действий</w:t>
            </w:r>
          </w:p>
        </w:tc>
        <w:tc>
          <w:tcPr>
            <w:tcW w:w="1499" w:type="dxa"/>
          </w:tcPr>
          <w:p w14:paraId="7FFBB49A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5BA56120" w14:textId="77777777" w:rsidTr="00C624FD">
        <w:tblPrEx>
          <w:tblLook w:val="06A0" w:firstRow="1" w:lastRow="0" w:firstColumn="1" w:lastColumn="0" w:noHBand="1" w:noVBand="1"/>
        </w:tblPrEx>
        <w:trPr>
          <w:trHeight w:val="267"/>
        </w:trPr>
        <w:tc>
          <w:tcPr>
            <w:tcW w:w="1087" w:type="dxa"/>
          </w:tcPr>
          <w:p w14:paraId="6BF83A96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CEC8AE6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части, в условии которых дается масса всей смеси. Как найти массу одной части и массу всего вещества.</w:t>
            </w:r>
          </w:p>
        </w:tc>
        <w:tc>
          <w:tcPr>
            <w:tcW w:w="1499" w:type="dxa"/>
          </w:tcPr>
          <w:p w14:paraId="09995D85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702BA4E6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728BF019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D86E95D" w14:textId="77777777" w:rsidR="00545005" w:rsidRPr="000F0DE1" w:rsidRDefault="00C57A24" w:rsidP="00C57A24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</w:p>
        </w:tc>
        <w:tc>
          <w:tcPr>
            <w:tcW w:w="1499" w:type="dxa"/>
          </w:tcPr>
          <w:p w14:paraId="3BB37F69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751F1552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55620FE1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E07FC30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углов заданной градусной меры с помощью транспортира.</w:t>
            </w:r>
          </w:p>
        </w:tc>
        <w:tc>
          <w:tcPr>
            <w:tcW w:w="1499" w:type="dxa"/>
          </w:tcPr>
          <w:p w14:paraId="036281E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2623A967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4481DBC8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44D95E33" w14:textId="77777777" w:rsidR="00C57A24" w:rsidRPr="000F0DE1" w:rsidRDefault="00C57A24" w:rsidP="00775340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Делители</w:t>
            </w:r>
            <w:r w:rsidR="00C624FD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кратные числа. Наименьшее об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щее кратное.  </w:t>
            </w:r>
          </w:p>
        </w:tc>
        <w:tc>
          <w:tcPr>
            <w:tcW w:w="1499" w:type="dxa"/>
          </w:tcPr>
          <w:p w14:paraId="61FF9C7F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37AEB701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41269229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FC1FC24" w14:textId="29D1645E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делимости на </w:t>
            </w:r>
            <w:r w:rsidR="0071121D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на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 на 10. Свойства делимости.</w:t>
            </w:r>
          </w:p>
        </w:tc>
        <w:tc>
          <w:tcPr>
            <w:tcW w:w="1499" w:type="dxa"/>
          </w:tcPr>
          <w:p w14:paraId="4FF2FBB2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6E2E3764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44AF64F3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17C091FA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1499" w:type="dxa"/>
          </w:tcPr>
          <w:p w14:paraId="51ACD32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8BA6A29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7E0FF38E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44FF9515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фигуры называются равными.</w:t>
            </w:r>
          </w:p>
        </w:tc>
        <w:tc>
          <w:tcPr>
            <w:tcW w:w="1499" w:type="dxa"/>
          </w:tcPr>
          <w:p w14:paraId="1C072245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EF380DB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02879079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5BE22D0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 долей получаются дроби. Правильные и неправильные дроби.</w:t>
            </w:r>
          </w:p>
        </w:tc>
        <w:tc>
          <w:tcPr>
            <w:tcW w:w="1499" w:type="dxa"/>
          </w:tcPr>
          <w:p w14:paraId="0A4A4987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F85E0F6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3EA32FF8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157411D7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дроби от числа.</w:t>
            </w:r>
          </w:p>
        </w:tc>
        <w:tc>
          <w:tcPr>
            <w:tcW w:w="1499" w:type="dxa"/>
          </w:tcPr>
          <w:p w14:paraId="20DD294B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43736B15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2E14187B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53FBFBBA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свойство дроби.   Приведение дробей к новому знаменателю.</w:t>
            </w:r>
          </w:p>
        </w:tc>
        <w:tc>
          <w:tcPr>
            <w:tcW w:w="1499" w:type="dxa"/>
          </w:tcPr>
          <w:p w14:paraId="04F4EEA2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6849EB72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3DDFE13E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50D0CE7B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дробей к общему знаменателю. Наименьший общий знаменатель.</w:t>
            </w:r>
          </w:p>
        </w:tc>
        <w:tc>
          <w:tcPr>
            <w:tcW w:w="1499" w:type="dxa"/>
          </w:tcPr>
          <w:p w14:paraId="758E1F0B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384C39B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76DA5764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31579582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приемы сравнения дробей.</w:t>
            </w:r>
          </w:p>
        </w:tc>
        <w:tc>
          <w:tcPr>
            <w:tcW w:w="1499" w:type="dxa"/>
          </w:tcPr>
          <w:p w14:paraId="080F7193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46F7105B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2750FBC9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68D805C4" w14:textId="76E2E0EF" w:rsidR="00C57A24" w:rsidRPr="000F0DE1" w:rsidRDefault="0071121D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сложения</w:t>
            </w:r>
            <w:r w:rsidR="00C57A24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вычитания дробей с разными знаменателями.</w:t>
            </w:r>
          </w:p>
        </w:tc>
        <w:tc>
          <w:tcPr>
            <w:tcW w:w="1499" w:type="dxa"/>
          </w:tcPr>
          <w:p w14:paraId="42620F70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4CBC2687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0F3B56A4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2779469" w14:textId="30C21D31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сложения и </w:t>
            </w:r>
            <w:r w:rsidR="0071121D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вычитания смешанных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дробей.</w:t>
            </w:r>
          </w:p>
        </w:tc>
        <w:tc>
          <w:tcPr>
            <w:tcW w:w="1499" w:type="dxa"/>
          </w:tcPr>
          <w:p w14:paraId="7085813E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76B6DD9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691EDE62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60465188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обыкновенных дробей.</w:t>
            </w:r>
          </w:p>
        </w:tc>
        <w:tc>
          <w:tcPr>
            <w:tcW w:w="1499" w:type="dxa"/>
          </w:tcPr>
          <w:p w14:paraId="04B2B8E2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0CD000A3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4F61FD11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D3649D7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обыкновенных дробей. Какая дробь называется обратной.</w:t>
            </w:r>
          </w:p>
        </w:tc>
        <w:tc>
          <w:tcPr>
            <w:tcW w:w="1499" w:type="dxa"/>
          </w:tcPr>
          <w:p w14:paraId="26BBC70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1D710C5A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22B5288F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1AE1CA65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 и числа по его дроби.</w:t>
            </w:r>
          </w:p>
        </w:tc>
        <w:tc>
          <w:tcPr>
            <w:tcW w:w="1499" w:type="dxa"/>
          </w:tcPr>
          <w:p w14:paraId="631E535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12D067DB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14F38BF3" w14:textId="77777777" w:rsidR="00C57A24" w:rsidRPr="000F0DE1" w:rsidRDefault="00DC49CF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28-29</w:t>
            </w:r>
          </w:p>
        </w:tc>
        <w:tc>
          <w:tcPr>
            <w:tcW w:w="6637" w:type="dxa"/>
          </w:tcPr>
          <w:p w14:paraId="5E4CA60B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части целого и целого по его части</w:t>
            </w:r>
          </w:p>
        </w:tc>
        <w:tc>
          <w:tcPr>
            <w:tcW w:w="1499" w:type="dxa"/>
          </w:tcPr>
          <w:p w14:paraId="3D8AD9C0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57A24" w:rsidRPr="000F0DE1" w14:paraId="7AFD3A3E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602CEC83" w14:textId="77777777" w:rsidR="00C57A24" w:rsidRPr="000F0DE1" w:rsidRDefault="00DC49CF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637" w:type="dxa"/>
          </w:tcPr>
          <w:p w14:paraId="367A4105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геометрическими телами. Многогранники. Цилиндр, конус, шар.</w:t>
            </w:r>
          </w:p>
        </w:tc>
        <w:tc>
          <w:tcPr>
            <w:tcW w:w="1499" w:type="dxa"/>
          </w:tcPr>
          <w:p w14:paraId="0B1D3815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4951E5C2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5FB05AB3" w14:textId="77777777" w:rsidR="00C57A24" w:rsidRPr="000F0DE1" w:rsidRDefault="00C624FD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DC49CF"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7" w:type="dxa"/>
          </w:tcPr>
          <w:p w14:paraId="0B9480BD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вычислить объем параллелепипеда и куба.</w:t>
            </w:r>
          </w:p>
        </w:tc>
        <w:tc>
          <w:tcPr>
            <w:tcW w:w="1499" w:type="dxa"/>
          </w:tcPr>
          <w:p w14:paraId="5B1B81D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C5DF1BD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65E82196" w14:textId="77777777" w:rsidR="00C57A24" w:rsidRPr="000F0DE1" w:rsidRDefault="00DC49CF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6637" w:type="dxa"/>
          </w:tcPr>
          <w:p w14:paraId="155D56BB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Таблицы. Чтение таблиц.</w:t>
            </w:r>
          </w:p>
        </w:tc>
        <w:tc>
          <w:tcPr>
            <w:tcW w:w="1499" w:type="dxa"/>
          </w:tcPr>
          <w:p w14:paraId="38D4F23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2F0414AB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1B0FC8DD" w14:textId="77777777" w:rsidR="00C57A24" w:rsidRPr="000F0DE1" w:rsidRDefault="00DC49CF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637" w:type="dxa"/>
          </w:tcPr>
          <w:p w14:paraId="47997AA9" w14:textId="0523A004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Многоугольники. Периметр и </w:t>
            </w:r>
            <w:r w:rsidR="0071121D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многоугольников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14:paraId="66037DF5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48065E24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4A99B6D7" w14:textId="77777777" w:rsidR="00C57A24" w:rsidRPr="000F0DE1" w:rsidRDefault="00C624FD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637" w:type="dxa"/>
          </w:tcPr>
          <w:p w14:paraId="06084454" w14:textId="77777777" w:rsidR="00C57A24" w:rsidRPr="000F0DE1" w:rsidRDefault="00C624FD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 обобщение материала</w:t>
            </w:r>
          </w:p>
        </w:tc>
        <w:tc>
          <w:tcPr>
            <w:tcW w:w="1499" w:type="dxa"/>
          </w:tcPr>
          <w:p w14:paraId="0632056A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3756727B" w14:textId="77777777" w:rsidR="00C57A24" w:rsidRPr="000F0DE1" w:rsidRDefault="00C57A24" w:rsidP="00C57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72A5A3" w14:textId="77777777" w:rsidR="00545005" w:rsidRPr="000F0DE1" w:rsidRDefault="00545005" w:rsidP="00545005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545005" w:rsidRPr="000F0DE1" w:rsidSect="00720CCD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93E7F" w14:textId="77777777" w:rsidR="00481281" w:rsidRDefault="00481281" w:rsidP="008A6389">
      <w:pPr>
        <w:spacing w:after="0" w:line="240" w:lineRule="auto"/>
      </w:pPr>
      <w:r>
        <w:separator/>
      </w:r>
    </w:p>
  </w:endnote>
  <w:endnote w:type="continuationSeparator" w:id="0">
    <w:p w14:paraId="4A0F1D70" w14:textId="77777777" w:rsidR="00481281" w:rsidRDefault="00481281" w:rsidP="008A6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51B6F" w14:textId="77777777" w:rsidR="00ED5156" w:rsidRDefault="004E3F97" w:rsidP="00830193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D5156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1AA65C4" w14:textId="77777777" w:rsidR="00ED5156" w:rsidRDefault="00ED515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18907"/>
      <w:docPartObj>
        <w:docPartGallery w:val="Page Numbers (Bottom of Page)"/>
        <w:docPartUnique/>
      </w:docPartObj>
    </w:sdtPr>
    <w:sdtEndPr/>
    <w:sdtContent>
      <w:p w14:paraId="7374E254" w14:textId="4E511F58" w:rsidR="0026757D" w:rsidRDefault="00836F3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32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1BB7D6" w14:textId="77777777" w:rsidR="00ED5156" w:rsidRDefault="00ED515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930B2" w14:textId="77777777" w:rsidR="00985202" w:rsidRDefault="00985202">
    <w:pPr>
      <w:pStyle w:val="a8"/>
      <w:jc w:val="center"/>
    </w:pPr>
  </w:p>
  <w:p w14:paraId="544E063D" w14:textId="77777777" w:rsidR="001572ED" w:rsidRDefault="001572ED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8391622"/>
      <w:docPartObj>
        <w:docPartGallery w:val="Page Numbers (Bottom of Page)"/>
        <w:docPartUnique/>
      </w:docPartObj>
    </w:sdtPr>
    <w:sdtEndPr/>
    <w:sdtContent>
      <w:p w14:paraId="7B0A3232" w14:textId="2C8EAC20" w:rsidR="00AC36C1" w:rsidRDefault="004E3F97">
        <w:pPr>
          <w:pStyle w:val="a8"/>
          <w:jc w:val="center"/>
        </w:pPr>
        <w:r>
          <w:fldChar w:fldCharType="begin"/>
        </w:r>
        <w:r w:rsidR="00A024B9">
          <w:instrText>PAGE   \* MERGEFORMAT</w:instrText>
        </w:r>
        <w:r>
          <w:fldChar w:fldCharType="separate"/>
        </w:r>
        <w:r w:rsidR="00DC323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1349EB3" w14:textId="77777777" w:rsidR="00AC36C1" w:rsidRDefault="00AC36C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0E809" w14:textId="77777777" w:rsidR="00481281" w:rsidRDefault="00481281" w:rsidP="008A6389">
      <w:pPr>
        <w:spacing w:after="0" w:line="240" w:lineRule="auto"/>
      </w:pPr>
      <w:r>
        <w:separator/>
      </w:r>
    </w:p>
  </w:footnote>
  <w:footnote w:type="continuationSeparator" w:id="0">
    <w:p w14:paraId="38713457" w14:textId="77777777" w:rsidR="00481281" w:rsidRDefault="00481281" w:rsidP="008A6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E4F16"/>
    <w:multiLevelType w:val="hybridMultilevel"/>
    <w:tmpl w:val="51EC43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466EE"/>
    <w:multiLevelType w:val="hybridMultilevel"/>
    <w:tmpl w:val="2642365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67AC3"/>
    <w:multiLevelType w:val="hybridMultilevel"/>
    <w:tmpl w:val="C3564DE8"/>
    <w:lvl w:ilvl="0" w:tplc="E6FCE9A0">
      <w:start w:val="1"/>
      <w:numFmt w:val="bullet"/>
      <w:lvlText w:val="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5EF0B9D"/>
    <w:multiLevelType w:val="hybridMultilevel"/>
    <w:tmpl w:val="6C3220D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34BC6"/>
    <w:multiLevelType w:val="hybridMultilevel"/>
    <w:tmpl w:val="7D3E2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33008"/>
    <w:multiLevelType w:val="hybridMultilevel"/>
    <w:tmpl w:val="D96CA294"/>
    <w:lvl w:ilvl="0" w:tplc="E6FCE9A0">
      <w:start w:val="1"/>
      <w:numFmt w:val="bullet"/>
      <w:lvlText w:val="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E14DD4"/>
    <w:multiLevelType w:val="hybridMultilevel"/>
    <w:tmpl w:val="070A7E4E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013F68"/>
    <w:multiLevelType w:val="multilevel"/>
    <w:tmpl w:val="78D607A8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604A0A"/>
    <w:multiLevelType w:val="hybridMultilevel"/>
    <w:tmpl w:val="69EC190C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1A6EA0"/>
    <w:multiLevelType w:val="hybridMultilevel"/>
    <w:tmpl w:val="96DE3B32"/>
    <w:lvl w:ilvl="0" w:tplc="E6FCE9A0">
      <w:start w:val="1"/>
      <w:numFmt w:val="bullet"/>
      <w:lvlText w:val=""/>
      <w:lvlJc w:val="left"/>
      <w:pPr>
        <w:ind w:left="149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0" w15:restartNumberingAfterBreak="0">
    <w:nsid w:val="5EC8643E"/>
    <w:multiLevelType w:val="multilevel"/>
    <w:tmpl w:val="C4BC02EA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8F4E09"/>
    <w:multiLevelType w:val="hybridMultilevel"/>
    <w:tmpl w:val="EB22F794"/>
    <w:lvl w:ilvl="0" w:tplc="E6FCE9A0">
      <w:start w:val="1"/>
      <w:numFmt w:val="bullet"/>
      <w:lvlText w:val="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11"/>
  </w:num>
  <w:num w:numId="9">
    <w:abstractNumId w:val="2"/>
  </w:num>
  <w:num w:numId="10">
    <w:abstractNumId w:val="1"/>
  </w:num>
  <w:num w:numId="11">
    <w:abstractNumId w:val="4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9E"/>
    <w:rsid w:val="00023708"/>
    <w:rsid w:val="000E01CA"/>
    <w:rsid w:val="000F0DE1"/>
    <w:rsid w:val="0012573D"/>
    <w:rsid w:val="001572ED"/>
    <w:rsid w:val="001D1807"/>
    <w:rsid w:val="001D4C9E"/>
    <w:rsid w:val="00205298"/>
    <w:rsid w:val="00222C8F"/>
    <w:rsid w:val="00244E5B"/>
    <w:rsid w:val="0026757D"/>
    <w:rsid w:val="0027124F"/>
    <w:rsid w:val="002C7A40"/>
    <w:rsid w:val="002F5143"/>
    <w:rsid w:val="00311649"/>
    <w:rsid w:val="00347F33"/>
    <w:rsid w:val="003529B6"/>
    <w:rsid w:val="003826C8"/>
    <w:rsid w:val="00434264"/>
    <w:rsid w:val="00456C44"/>
    <w:rsid w:val="00481281"/>
    <w:rsid w:val="004E3F97"/>
    <w:rsid w:val="00526083"/>
    <w:rsid w:val="00526307"/>
    <w:rsid w:val="00545005"/>
    <w:rsid w:val="00591F92"/>
    <w:rsid w:val="005A21A6"/>
    <w:rsid w:val="006478F2"/>
    <w:rsid w:val="006B3710"/>
    <w:rsid w:val="006E6C67"/>
    <w:rsid w:val="00701F4F"/>
    <w:rsid w:val="007038DA"/>
    <w:rsid w:val="0071121D"/>
    <w:rsid w:val="00720CCD"/>
    <w:rsid w:val="0073255A"/>
    <w:rsid w:val="0073457E"/>
    <w:rsid w:val="00744F5E"/>
    <w:rsid w:val="00775340"/>
    <w:rsid w:val="00805A37"/>
    <w:rsid w:val="00836F3D"/>
    <w:rsid w:val="00852FAC"/>
    <w:rsid w:val="00853C24"/>
    <w:rsid w:val="008A6389"/>
    <w:rsid w:val="00985202"/>
    <w:rsid w:val="009D4C8E"/>
    <w:rsid w:val="00A024B9"/>
    <w:rsid w:val="00AC36C1"/>
    <w:rsid w:val="00AF6788"/>
    <w:rsid w:val="00BD7E47"/>
    <w:rsid w:val="00C10C30"/>
    <w:rsid w:val="00C57A24"/>
    <w:rsid w:val="00C624FD"/>
    <w:rsid w:val="00CA0B3C"/>
    <w:rsid w:val="00CD3238"/>
    <w:rsid w:val="00D222C9"/>
    <w:rsid w:val="00D27EF9"/>
    <w:rsid w:val="00D54E9A"/>
    <w:rsid w:val="00D65E61"/>
    <w:rsid w:val="00DC3239"/>
    <w:rsid w:val="00DC49CF"/>
    <w:rsid w:val="00DD0F01"/>
    <w:rsid w:val="00DD24B1"/>
    <w:rsid w:val="00DE5AEF"/>
    <w:rsid w:val="00E15836"/>
    <w:rsid w:val="00E3628B"/>
    <w:rsid w:val="00E8396B"/>
    <w:rsid w:val="00E92ED1"/>
    <w:rsid w:val="00EB05E6"/>
    <w:rsid w:val="00EC6F81"/>
    <w:rsid w:val="00ED5156"/>
    <w:rsid w:val="00EF6FC0"/>
    <w:rsid w:val="00F30A91"/>
    <w:rsid w:val="00F56112"/>
    <w:rsid w:val="00FA7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BAF3E"/>
  <w15:docId w15:val="{234129AE-F986-437F-90A7-AAD9E853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96B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5"/>
    <w:locked/>
    <w:rsid w:val="00852FAC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qFormat/>
    <w:rsid w:val="00852F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8A6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6389"/>
  </w:style>
  <w:style w:type="paragraph" w:styleId="a8">
    <w:name w:val="footer"/>
    <w:basedOn w:val="a"/>
    <w:link w:val="a9"/>
    <w:uiPriority w:val="99"/>
    <w:unhideWhenUsed/>
    <w:rsid w:val="008A6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6389"/>
  </w:style>
  <w:style w:type="table" w:customStyle="1" w:styleId="1">
    <w:name w:val="Сетка таблицы1"/>
    <w:basedOn w:val="a1"/>
    <w:uiPriority w:val="59"/>
    <w:rsid w:val="00AC3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rsid w:val="00AC36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page number"/>
    <w:basedOn w:val="a0"/>
    <w:uiPriority w:val="99"/>
    <w:rsid w:val="00ED515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80471-3141-4060-85D4-DE02A2BD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Элеонора</cp:lastModifiedBy>
  <cp:revision>11</cp:revision>
  <dcterms:created xsi:type="dcterms:W3CDTF">2022-03-25T14:16:00Z</dcterms:created>
  <dcterms:modified xsi:type="dcterms:W3CDTF">2026-03-31T12:04:00Z</dcterms:modified>
</cp:coreProperties>
</file>